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1DB1" w:rsidRDefault="004C01AE">
      <w:pPr>
        <w:jc w:val="center"/>
        <w:rPr>
          <w:rFonts w:ascii="Merriweather" w:eastAsia="Merriweather" w:hAnsi="Merriweather" w:cs="Merriweather"/>
          <w:color w:val="0000FF"/>
          <w:sz w:val="26"/>
          <w:szCs w:val="26"/>
        </w:rPr>
      </w:pPr>
      <w:bookmarkStart w:id="0" w:name="_GoBack"/>
      <w:bookmarkEnd w:id="0"/>
      <w:r>
        <w:rPr>
          <w:rFonts w:ascii="Merriweather" w:eastAsia="Merriweather" w:hAnsi="Merriweather" w:cs="Merriweather"/>
          <w:color w:val="0000FF"/>
          <w:sz w:val="26"/>
          <w:szCs w:val="26"/>
        </w:rPr>
        <w:t>PARTNERS IN EMDR TRAINING, PLLC.</w:t>
      </w:r>
    </w:p>
    <w:p w14:paraId="00000002" w14:textId="77777777" w:rsidR="00DE1DB1" w:rsidRDefault="004C01AE">
      <w:pPr>
        <w:jc w:val="center"/>
        <w:rPr>
          <w:rFonts w:ascii="Merriweather" w:eastAsia="Merriweather" w:hAnsi="Merriweather" w:cs="Merriweather"/>
          <w:color w:val="0000FF"/>
          <w:sz w:val="26"/>
          <w:szCs w:val="26"/>
        </w:rPr>
      </w:pPr>
      <w:r>
        <w:rPr>
          <w:rFonts w:ascii="Merriweather" w:eastAsia="Merriweather" w:hAnsi="Merriweather" w:cs="Merriweather"/>
          <w:color w:val="0000FF"/>
          <w:sz w:val="26"/>
          <w:szCs w:val="26"/>
        </w:rPr>
        <w:t xml:space="preserve">Kathleen Fitzgerald, Elizabeth </w:t>
      </w:r>
      <w:proofErr w:type="spellStart"/>
      <w:r>
        <w:rPr>
          <w:rFonts w:ascii="Merriweather" w:eastAsia="Merriweather" w:hAnsi="Merriweather" w:cs="Merriweather"/>
          <w:color w:val="0000FF"/>
          <w:sz w:val="26"/>
          <w:szCs w:val="26"/>
        </w:rPr>
        <w:t>Weinhold</w:t>
      </w:r>
      <w:proofErr w:type="spellEnd"/>
      <w:r>
        <w:rPr>
          <w:rFonts w:ascii="Merriweather" w:eastAsia="Merriweather" w:hAnsi="Merriweather" w:cs="Merriweather"/>
          <w:color w:val="0000FF"/>
          <w:sz w:val="26"/>
          <w:szCs w:val="26"/>
        </w:rPr>
        <w:t xml:space="preserve"> Approved</w:t>
      </w:r>
    </w:p>
    <w:p w14:paraId="00000003" w14:textId="77777777" w:rsidR="00DE1DB1" w:rsidRDefault="004C01AE">
      <w:pPr>
        <w:jc w:val="center"/>
        <w:rPr>
          <w:rFonts w:ascii="Merriweather" w:eastAsia="Merriweather" w:hAnsi="Merriweather" w:cs="Merriweather"/>
          <w:color w:val="0000FF"/>
          <w:sz w:val="26"/>
          <w:szCs w:val="26"/>
        </w:rPr>
      </w:pPr>
      <w:r>
        <w:rPr>
          <w:rFonts w:ascii="Merriweather" w:eastAsia="Merriweather" w:hAnsi="Merriweather" w:cs="Merriweather"/>
          <w:color w:val="0000FF"/>
          <w:sz w:val="26"/>
          <w:szCs w:val="26"/>
        </w:rPr>
        <w:t>EMDRIA Consultants</w:t>
      </w:r>
    </w:p>
    <w:p w14:paraId="00000004" w14:textId="77777777" w:rsidR="00DE1DB1" w:rsidRDefault="00DE1DB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DE1DB1" w:rsidRDefault="00DE1DB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DE1DB1" w:rsidRDefault="004C01A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RESOURCING THE POSITIVE COGNITION: WORKSHEET</w:t>
      </w:r>
    </w:p>
    <w:p w14:paraId="00000007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Positive Cognition is a positive thought about one’s self - it is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self expansive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able to be generalized, and true.</w:t>
      </w:r>
    </w:p>
    <w:p w14:paraId="00000008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It indicates how someone would prefer to feel about him/her/their self, a desired state.  </w:t>
      </w:r>
    </w:p>
    <w:p w14:paraId="00000009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It is a 180 degree shift from a negative cognit</w:t>
      </w:r>
      <w:r>
        <w:rPr>
          <w:rFonts w:ascii="Times New Roman" w:eastAsia="Times New Roman" w:hAnsi="Times New Roman" w:cs="Times New Roman"/>
          <w:sz w:val="26"/>
          <w:szCs w:val="26"/>
        </w:rPr>
        <w:t>ion</w:t>
      </w:r>
    </w:p>
    <w:p w14:paraId="0000000A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It is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self referential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0B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Has an internal locus of control  </w:t>
      </w:r>
    </w:p>
    <w:p w14:paraId="0000000C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In the present tense. </w:t>
      </w:r>
    </w:p>
    <w:p w14:paraId="0000000D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Has a new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self assessment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and can link to a positive future.</w:t>
      </w:r>
    </w:p>
    <w:p w14:paraId="0000000E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Best to use: I am……..</w:t>
      </w:r>
    </w:p>
    <w:p w14:paraId="00000010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1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positive Cognition enhances and incorporates a new feeling of self-worth, activati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ng the AIP, influencing client’s perceptions of the past, present and future.  </w:t>
      </w:r>
    </w:p>
    <w:p w14:paraId="00000012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3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positive cognition can enhance a state, or a feeling.</w:t>
      </w:r>
    </w:p>
    <w:p w14:paraId="00000014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am brave; I am powerful; I am competent; I am strong; I am lovable…..</w:t>
      </w:r>
    </w:p>
    <w:p w14:paraId="00000015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6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7" w14:textId="77777777" w:rsidR="00DE1DB1" w:rsidRDefault="004C01A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Think of a desired state: a positive cognitio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n.  State it:  </w:t>
      </w:r>
    </w:p>
    <w:p w14:paraId="00000018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I am……..</w:t>
      </w:r>
    </w:p>
    <w:p w14:paraId="00000019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Remember times in your life when you experienced the positive cognition.</w:t>
      </w:r>
    </w:p>
    <w:p w14:paraId="0000001A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B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Feel the sensations and emotions you feel as you remember, experiencing your PC. </w:t>
      </w:r>
    </w:p>
    <w:p w14:paraId="0000001C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D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 Enhance the memory:</w:t>
      </w:r>
    </w:p>
    <w:p w14:paraId="0000001E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Use sense - if you were there, what would you be seeing, hearing, feeling,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remembering…</w:t>
      </w:r>
    </w:p>
    <w:p w14:paraId="0000001F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0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Enhance with BLS - short, slow sets - 3 or 4 times </w:t>
      </w:r>
    </w:p>
    <w:p w14:paraId="00000021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2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 Come up with a name - and enhance with BLS</w:t>
      </w:r>
    </w:p>
    <w:p w14:paraId="00000023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4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From here on, NO More BLS</w:t>
      </w:r>
    </w:p>
    <w:p w14:paraId="00000025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 Shift with guidance from therapi</w:t>
      </w:r>
      <w:r>
        <w:rPr>
          <w:rFonts w:ascii="Times New Roman" w:eastAsia="Times New Roman" w:hAnsi="Times New Roman" w:cs="Times New Roman"/>
          <w:sz w:val="26"/>
          <w:szCs w:val="26"/>
        </w:rPr>
        <w:t>st from Enhanced PC, to a slight feeling of distress</w:t>
      </w:r>
    </w:p>
    <w:p w14:paraId="00000026" w14:textId="77777777" w:rsidR="00DE1DB1" w:rsidRDefault="00DE1D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7" w14:textId="77777777" w:rsidR="00DE1DB1" w:rsidRDefault="004C01A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 Shift on own from PC to slight distress back to feeling with of the PC</w:t>
      </w:r>
    </w:p>
    <w:p w14:paraId="00000028" w14:textId="77777777" w:rsidR="00DE1DB1" w:rsidRDefault="00DE1DB1"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0000029" w14:textId="77777777" w:rsidR="00DE1DB1" w:rsidRDefault="00DE1DB1"/>
    <w:sectPr w:rsidR="00DE1D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D93"/>
    <w:multiLevelType w:val="multilevel"/>
    <w:tmpl w:val="3E1A004E"/>
    <w:lvl w:ilvl="0">
      <w:start w:val="1"/>
      <w:numFmt w:val="decimal"/>
      <w:lvlText w:val="%1)"/>
      <w:lvlJc w:val="left"/>
      <w:pPr>
        <w:ind w:left="360" w:hanging="360"/>
      </w:pPr>
      <w:rPr>
        <w:sz w:val="26"/>
        <w:szCs w:val="26"/>
        <w:vertAlign w:val="baseline"/>
      </w:rPr>
    </w:lvl>
    <w:lvl w:ilvl="1">
      <w:start w:val="1"/>
      <w:numFmt w:val="decimal"/>
      <w:lvlText w:val="%2)"/>
      <w:lvlJc w:val="left"/>
      <w:pPr>
        <w:ind w:left="785" w:hanging="425"/>
      </w:pPr>
      <w:rPr>
        <w:sz w:val="26"/>
        <w:szCs w:val="26"/>
        <w:vertAlign w:val="baseline"/>
      </w:rPr>
    </w:lvl>
    <w:lvl w:ilvl="2">
      <w:start w:val="1"/>
      <w:numFmt w:val="decimal"/>
      <w:lvlText w:val="%3)"/>
      <w:lvlJc w:val="left"/>
      <w:pPr>
        <w:ind w:left="1145" w:hanging="425"/>
      </w:pPr>
      <w:rPr>
        <w:sz w:val="26"/>
        <w:szCs w:val="26"/>
        <w:vertAlign w:val="baseline"/>
      </w:rPr>
    </w:lvl>
    <w:lvl w:ilvl="3">
      <w:start w:val="1"/>
      <w:numFmt w:val="decimal"/>
      <w:lvlText w:val="%4)"/>
      <w:lvlJc w:val="left"/>
      <w:pPr>
        <w:ind w:left="1505" w:hanging="425"/>
      </w:pPr>
      <w:rPr>
        <w:sz w:val="26"/>
        <w:szCs w:val="26"/>
        <w:vertAlign w:val="baseline"/>
      </w:rPr>
    </w:lvl>
    <w:lvl w:ilvl="4">
      <w:start w:val="1"/>
      <w:numFmt w:val="decimal"/>
      <w:lvlText w:val="%5)"/>
      <w:lvlJc w:val="left"/>
      <w:pPr>
        <w:ind w:left="1865" w:hanging="425"/>
      </w:pPr>
      <w:rPr>
        <w:sz w:val="26"/>
        <w:szCs w:val="26"/>
        <w:vertAlign w:val="baseline"/>
      </w:rPr>
    </w:lvl>
    <w:lvl w:ilvl="5">
      <w:start w:val="1"/>
      <w:numFmt w:val="decimal"/>
      <w:lvlText w:val="%6)"/>
      <w:lvlJc w:val="left"/>
      <w:pPr>
        <w:ind w:left="2225" w:hanging="425"/>
      </w:pPr>
      <w:rPr>
        <w:sz w:val="26"/>
        <w:szCs w:val="26"/>
        <w:vertAlign w:val="baseline"/>
      </w:rPr>
    </w:lvl>
    <w:lvl w:ilvl="6">
      <w:start w:val="1"/>
      <w:numFmt w:val="decimal"/>
      <w:lvlText w:val="%7)"/>
      <w:lvlJc w:val="left"/>
      <w:pPr>
        <w:ind w:left="2585" w:hanging="425"/>
      </w:pPr>
      <w:rPr>
        <w:sz w:val="26"/>
        <w:szCs w:val="26"/>
        <w:vertAlign w:val="baseline"/>
      </w:rPr>
    </w:lvl>
    <w:lvl w:ilvl="7">
      <w:start w:val="1"/>
      <w:numFmt w:val="decimal"/>
      <w:lvlText w:val="%8)"/>
      <w:lvlJc w:val="left"/>
      <w:pPr>
        <w:ind w:left="2945" w:hanging="425"/>
      </w:pPr>
      <w:rPr>
        <w:sz w:val="26"/>
        <w:szCs w:val="26"/>
        <w:vertAlign w:val="baseline"/>
      </w:rPr>
    </w:lvl>
    <w:lvl w:ilvl="8">
      <w:start w:val="1"/>
      <w:numFmt w:val="decimal"/>
      <w:lvlText w:val="%9)"/>
      <w:lvlJc w:val="left"/>
      <w:pPr>
        <w:ind w:left="3305" w:hanging="425"/>
      </w:pPr>
      <w:rPr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B1"/>
    <w:rsid w:val="004C01AE"/>
    <w:rsid w:val="00D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F5818-57DA-481B-865A-FCD5AB5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Hemminger</dc:creator>
  <cp:lastModifiedBy>Pam  Hemminger</cp:lastModifiedBy>
  <cp:revision>2</cp:revision>
  <dcterms:created xsi:type="dcterms:W3CDTF">2021-03-08T13:23:00Z</dcterms:created>
  <dcterms:modified xsi:type="dcterms:W3CDTF">2021-03-08T13:23:00Z</dcterms:modified>
</cp:coreProperties>
</file>